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BA" w:rsidRDefault="00DF79BA" w:rsidP="00DF79BA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I N F O R M A C J A </w:t>
      </w:r>
    </w:p>
    <w:p w:rsidR="00DF79BA" w:rsidRDefault="00DF79BA" w:rsidP="00DF79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Wójta Gminy Szelków z dnia 1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lutego</w:t>
      </w:r>
      <w:r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r.</w:t>
      </w:r>
    </w:p>
    <w:p w:rsidR="00DF79BA" w:rsidRDefault="00DF79BA" w:rsidP="00DF79BA">
      <w:pPr>
        <w:rPr>
          <w:b/>
          <w:sz w:val="40"/>
          <w:szCs w:val="40"/>
        </w:rPr>
      </w:pPr>
    </w:p>
    <w:p w:rsidR="00DF79BA" w:rsidRDefault="00DF79BA" w:rsidP="00DF7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art. 114 ustawy z dnia 5 stycznia 2011r. Kodeks wyborczy </w:t>
      </w:r>
      <w:r>
        <w:rPr>
          <w:sz w:val="28"/>
          <w:szCs w:val="28"/>
        </w:rPr>
        <w:br/>
        <w:t>(Dz. U. z 2019r. poz. 684</w:t>
      </w:r>
      <w:r>
        <w:rPr>
          <w:sz w:val="28"/>
          <w:szCs w:val="28"/>
        </w:rPr>
        <w:t xml:space="preserve"> i poz.1504)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p o d a j ę</w:t>
      </w:r>
      <w:r>
        <w:rPr>
          <w:sz w:val="28"/>
          <w:szCs w:val="28"/>
        </w:rPr>
        <w:t xml:space="preserve">  wykaz miejsc przeznaczonych na bezpłatne umieszczanie urzędowych </w:t>
      </w:r>
      <w:proofErr w:type="spellStart"/>
      <w:r>
        <w:rPr>
          <w:sz w:val="28"/>
          <w:szCs w:val="28"/>
        </w:rPr>
        <w:t>obwieszczeń</w:t>
      </w:r>
      <w:proofErr w:type="spellEnd"/>
      <w:r>
        <w:rPr>
          <w:sz w:val="28"/>
          <w:szCs w:val="28"/>
        </w:rPr>
        <w:t xml:space="preserve"> wyborczych i plakatów wszystkich komitetów wyborczych w wyborach </w:t>
      </w:r>
      <w:r>
        <w:rPr>
          <w:sz w:val="28"/>
          <w:szCs w:val="28"/>
        </w:rPr>
        <w:t xml:space="preserve">na Prezydenta </w:t>
      </w:r>
      <w:r>
        <w:rPr>
          <w:sz w:val="28"/>
          <w:szCs w:val="28"/>
        </w:rPr>
        <w:t>Rzeczypospolitej Polskiej zarządzonych na dzień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maja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r.</w:t>
      </w:r>
    </w:p>
    <w:p w:rsidR="00DF79BA" w:rsidRDefault="00DF79BA" w:rsidP="00DF7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056"/>
        <w:gridCol w:w="4338"/>
      </w:tblGrid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BA" w:rsidRDefault="00DF7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Sołectwo - Wieś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BA" w:rsidRDefault="00DF7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Chrzanowo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Chyliny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Ciepielewo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Dzierżanowo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Głódki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Grzanka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Kaptury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Laski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Makowica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Magnuszew Duży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Magnuszew Mały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Przeradowo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Pomaski Małe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Pomaski Wielkie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Rostki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Orzyc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Smrock-Kolonia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Smrock-Dwór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Nowy Strachocin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Stary Strachocin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Nowy Szelków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Stary Szelków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Zakliczewo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  <w:tr w:rsidR="00DF79BA" w:rsidTr="00DF79B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Bazar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BA" w:rsidRDefault="00DF7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Tablica ogłoszeń</w:t>
            </w:r>
          </w:p>
        </w:tc>
      </w:tr>
    </w:tbl>
    <w:p w:rsidR="00DF79BA" w:rsidRDefault="00DF79BA" w:rsidP="00DF79BA">
      <w:pPr>
        <w:rPr>
          <w:sz w:val="28"/>
          <w:szCs w:val="28"/>
        </w:rPr>
      </w:pPr>
    </w:p>
    <w:p w:rsidR="00DF79BA" w:rsidRDefault="00DF79BA" w:rsidP="00DF79B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79BA" w:rsidRDefault="00DF79BA" w:rsidP="00DF79B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W Ó J T </w:t>
      </w:r>
    </w:p>
    <w:p w:rsidR="00DF79BA" w:rsidRDefault="00DF79BA" w:rsidP="00DF79B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mgr inż. Arnold Maciej Grossmann</w:t>
      </w:r>
    </w:p>
    <w:p w:rsidR="0041551C" w:rsidRDefault="0041551C"/>
    <w:sectPr w:rsidR="0041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A"/>
    <w:rsid w:val="0041551C"/>
    <w:rsid w:val="00D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7D18"/>
  <w15:chartTrackingRefBased/>
  <w15:docId w15:val="{5EB39141-1915-44DB-94E5-90E68C05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M.Bladosz</dc:creator>
  <cp:keywords/>
  <dc:description/>
  <cp:lastModifiedBy>M.Bladosz</cp:lastModifiedBy>
  <cp:revision>1</cp:revision>
  <cp:lastPrinted>2020-02-12T09:37:00Z</cp:lastPrinted>
  <dcterms:created xsi:type="dcterms:W3CDTF">2020-02-12T09:35:00Z</dcterms:created>
  <dcterms:modified xsi:type="dcterms:W3CDTF">2020-02-12T09:37:00Z</dcterms:modified>
</cp:coreProperties>
</file>